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tabs>
          <w:tab w:val="left" w:leader="none" w:pos="3870"/>
        </w:tabs>
        <w:ind w:left="0" w:hanging="2"/>
        <w:jc w:val="left"/>
        <w:rPr/>
      </w:pPr>
      <w:r w:rsidDel="00000000" w:rsidR="00000000" w:rsidRPr="00000000">
        <w:rPr/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page">
              <wp:posOffset>5627370</wp:posOffset>
            </wp:positionH>
            <wp:positionV relativeFrom="page">
              <wp:posOffset>307975</wp:posOffset>
            </wp:positionV>
            <wp:extent cx="1371600" cy="721360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213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20"/>
          <w:szCs w:val="20"/>
          <w:rtl w:val="0"/>
        </w:rPr>
        <w:t xml:space="preserve">Due February 1, 2024    </w:t>
      </w:r>
      <w:r w:rsidDel="00000000" w:rsidR="00000000" w:rsidRPr="00000000">
        <w:rPr>
          <w:rFonts w:ascii="ArcheBlackCondSSK" w:cs="ArcheBlackCondSSK" w:eastAsia="ArcheBlackCondSSK" w:hAnsi="ArcheBlackCondSSK"/>
          <w:i w:val="1"/>
          <w:rtl w:val="0"/>
        </w:rPr>
        <w:t xml:space="preserve">                         </w:t>
      </w:r>
      <w:r w:rsidDel="00000000" w:rsidR="00000000" w:rsidRPr="00000000">
        <w:rPr>
          <w:rFonts w:ascii="ArcheBlackCondSSK" w:cs="ArcheBlackCondSSK" w:eastAsia="ArcheBlackCondSSK" w:hAnsi="ArcheBlackCondSSK"/>
          <w:b w:val="1"/>
          <w:rtl w:val="0"/>
        </w:rPr>
        <w:t xml:space="preserve">      </w:t>
      </w:r>
      <w:r w:rsidDel="00000000" w:rsidR="00000000" w:rsidRPr="00000000">
        <w:rPr>
          <w:rtl w:val="0"/>
        </w:rPr>
        <w:t xml:space="preserve">New Jersey</w:t>
      </w:r>
    </w:p>
    <w:p w:rsidR="00000000" w:rsidDel="00000000" w:rsidP="00000000" w:rsidRDefault="00000000" w:rsidRPr="00000000" w14:paraId="00000002">
      <w:pPr>
        <w:pStyle w:val="Title"/>
        <w:tabs>
          <w:tab w:val="left" w:leader="none" w:pos="3870"/>
        </w:tabs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State Officer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Complete </w:t>
      </w:r>
      <w:r w:rsidDel="00000000" w:rsidR="00000000" w:rsidRPr="00000000">
        <w:rPr>
          <w:rFonts w:ascii="Arial" w:cs="Arial" w:eastAsia="Arial" w:hAnsi="Arial"/>
          <w:i w:val="1"/>
          <w:u w:val="single"/>
          <w:rtl w:val="0"/>
        </w:rPr>
        <w:t xml:space="preserve">Type-Written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Application and Return to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</w:p>
    <w:p w:rsidR="00000000" w:rsidDel="00000000" w:rsidP="00000000" w:rsidRDefault="00000000" w:rsidRPr="00000000" w14:paraId="00000004">
      <w:pPr>
        <w:ind w:left="0" w:hanging="2"/>
        <w:jc w:val="center"/>
        <w:rPr>
          <w:rFonts w:ascii="Arial" w:cs="Arial" w:eastAsia="Arial" w:hAnsi="Arial"/>
          <w:i w:val="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Stacey Dworzanski NJ </w:t>
      </w:r>
      <w:r w:rsidDel="00000000" w:rsidR="00000000" w:rsidRPr="00000000">
        <w:rPr>
          <w:rFonts w:ascii="Arial" w:cs="Arial" w:eastAsia="Arial" w:hAnsi="Arial"/>
          <w:i w:val="0"/>
          <w:rtl w:val="0"/>
        </w:rPr>
        <w:t xml:space="preserve">FCCLA State Director</w:t>
      </w:r>
    </w:p>
    <w:p w:rsidR="00000000" w:rsidDel="00000000" w:rsidP="00000000" w:rsidRDefault="00000000" w:rsidRPr="00000000" w14:paraId="00000005">
      <w:pPr>
        <w:pStyle w:val="Heading1"/>
        <w:ind w:left="0" w:hanging="2"/>
        <w:rPr>
          <w:i w:val="0"/>
        </w:rPr>
      </w:pPr>
      <w:r w:rsidDel="00000000" w:rsidR="00000000" w:rsidRPr="00000000">
        <w:rPr>
          <w:i w:val="0"/>
          <w:rtl w:val="0"/>
        </w:rPr>
        <w:t xml:space="preserve">J.P. Stevens High School</w:t>
      </w:r>
    </w:p>
    <w:p w:rsidR="00000000" w:rsidDel="00000000" w:rsidP="00000000" w:rsidRDefault="00000000" w:rsidRPr="00000000" w14:paraId="00000006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855 Grove Ave.</w:t>
      </w:r>
    </w:p>
    <w:p w:rsidR="00000000" w:rsidDel="00000000" w:rsidP="00000000" w:rsidRDefault="00000000" w:rsidRPr="00000000" w14:paraId="00000007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Edison, NJ 08820-2200</w:t>
      </w:r>
    </w:p>
    <w:p w:rsidR="00000000" w:rsidDel="00000000" w:rsidP="00000000" w:rsidRDefault="00000000" w:rsidRPr="00000000" w14:paraId="00000008">
      <w:pPr>
        <w:ind w:left="0" w:hanging="2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Name______________________________________ Date of Birth _____________ Grade_____________</w:t>
      </w:r>
    </w:p>
    <w:p w:rsidR="00000000" w:rsidDel="00000000" w:rsidP="00000000" w:rsidRDefault="00000000" w:rsidRPr="00000000" w14:paraId="0000000A">
      <w:pPr>
        <w:spacing w:line="360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Home Address ____________________________________ City_______________ Zip_______________</w:t>
      </w:r>
    </w:p>
    <w:p w:rsidR="00000000" w:rsidDel="00000000" w:rsidP="00000000" w:rsidRDefault="00000000" w:rsidRPr="00000000" w14:paraId="0000000B">
      <w:pPr>
        <w:spacing w:line="360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Candidate’s Home Phone________________________ Candidate’s Cell Phone _____________________</w:t>
      </w:r>
    </w:p>
    <w:p w:rsidR="00000000" w:rsidDel="00000000" w:rsidP="00000000" w:rsidRDefault="00000000" w:rsidRPr="00000000" w14:paraId="0000000C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Candidate’s E-mail Address _______________________________________________________________</w:t>
      </w:r>
    </w:p>
    <w:p w:rsidR="00000000" w:rsidDel="00000000" w:rsidP="00000000" w:rsidRDefault="00000000" w:rsidRPr="00000000" w14:paraId="0000000D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Name of Parent/ Guardian ________________________________________________________________</w:t>
      </w:r>
    </w:p>
    <w:p w:rsidR="00000000" w:rsidDel="00000000" w:rsidP="00000000" w:rsidRDefault="00000000" w:rsidRPr="00000000" w14:paraId="0000000F">
      <w:pPr>
        <w:ind w:left="0" w:hanging="2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Parent/Guardian E-mail Address________________________________ Cell Phone __________________</w:t>
      </w:r>
    </w:p>
    <w:p w:rsidR="00000000" w:rsidDel="00000000" w:rsidP="00000000" w:rsidRDefault="00000000" w:rsidRPr="00000000" w14:paraId="00000011">
      <w:pPr>
        <w:ind w:left="0" w:hanging="2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Chapter_____________________________________________________ Region____________________</w:t>
      </w:r>
    </w:p>
    <w:p w:rsidR="00000000" w:rsidDel="00000000" w:rsidP="00000000" w:rsidRDefault="00000000" w:rsidRPr="00000000" w14:paraId="00000013">
      <w:pPr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Adviser’s Name________________________ Adviser’s E-mail Address____________________________</w:t>
      </w:r>
    </w:p>
    <w:p w:rsidR="00000000" w:rsidDel="00000000" w:rsidP="00000000" w:rsidRDefault="00000000" w:rsidRPr="00000000" w14:paraId="00000015">
      <w:pPr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Adviser’s Home Phone#_______________________ Adviser’s Cell Phone#_________________________</w:t>
      </w:r>
    </w:p>
    <w:p w:rsidR="00000000" w:rsidDel="00000000" w:rsidP="00000000" w:rsidRDefault="00000000" w:rsidRPr="00000000" w14:paraId="00000017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School__________________________________________ School Phone#_________________________</w:t>
      </w:r>
    </w:p>
    <w:p w:rsidR="00000000" w:rsidDel="00000000" w:rsidP="00000000" w:rsidRDefault="00000000" w:rsidRPr="00000000" w14:paraId="00000019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School Address________________________________________________________________________</w:t>
      </w:r>
    </w:p>
    <w:p w:rsidR="00000000" w:rsidDel="00000000" w:rsidP="00000000" w:rsidRDefault="00000000" w:rsidRPr="00000000" w14:paraId="0000001B">
      <w:pPr>
        <w:ind w:left="0" w:hanging="2"/>
        <w:jc w:val="both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An official transcript must be attached.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certify that the unweighted scholastic rating of ______________ for the 2023-2024 school year is ______.</w:t>
      </w:r>
    </w:p>
    <w:p w:rsidR="00000000" w:rsidDel="00000000" w:rsidP="00000000" w:rsidRDefault="00000000" w:rsidRPr="00000000" w14:paraId="0000001E">
      <w:pPr>
        <w:ind w:left="0" w:hanging="2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ab/>
        <w:tab/>
        <w:tab/>
        <w:tab/>
        <w:tab/>
        <w:tab/>
        <w:t xml:space="preserve">                 (First Name)</w:t>
        <w:tab/>
        <w:tab/>
        <w:tab/>
        <w:tab/>
        <w:tab/>
        <w:t xml:space="preserve">         (GPA)</w:t>
      </w:r>
    </w:p>
    <w:p w:rsidR="00000000" w:rsidDel="00000000" w:rsidP="00000000" w:rsidRDefault="00000000" w:rsidRPr="00000000" w14:paraId="0000001F">
      <w:pPr>
        <w:ind w:left="1" w:hanging="3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20">
      <w:pPr>
        <w:pStyle w:val="Heading2"/>
        <w:ind w:left="0" w:hanging="2"/>
        <w:jc w:val="both"/>
        <w:rPr/>
      </w:pPr>
      <w:r w:rsidDel="00000000" w:rsidR="00000000" w:rsidRPr="00000000">
        <w:rPr>
          <w:rtl w:val="0"/>
        </w:rPr>
        <w:t xml:space="preserve">Signature of Guidance Counselor </w:t>
        <w:tab/>
        <w:tab/>
        <w:tab/>
        <w:t xml:space="preserve">Date</w:t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give my permission and pledge my cooperation to assist and support my son/daughter, if elected, in performing the responsibilities of the office.</w:t>
      </w:r>
    </w:p>
    <w:p w:rsidR="00000000" w:rsidDel="00000000" w:rsidP="00000000" w:rsidRDefault="00000000" w:rsidRPr="00000000" w14:paraId="00000023">
      <w:pPr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25">
      <w:pPr>
        <w:pStyle w:val="Heading2"/>
        <w:ind w:left="0" w:hanging="2"/>
        <w:jc w:val="both"/>
        <w:rPr/>
      </w:pPr>
      <w:r w:rsidDel="00000000" w:rsidR="00000000" w:rsidRPr="00000000">
        <w:rPr>
          <w:rtl w:val="0"/>
        </w:rPr>
        <w:t xml:space="preserve">Signature of Parent/Guardian </w:t>
        <w:tab/>
        <w:tab/>
        <w:tab/>
        <w:tab/>
        <w:t xml:space="preserve">Date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Arial" w:cs="Arial" w:eastAsia="Arial" w:hAnsi="Arial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pledge my cooperation and will assist and support the candidate, if elected, in successfully performing the responsibilities of an FCCLA state office.</w:t>
      </w:r>
    </w:p>
    <w:p w:rsidR="00000000" w:rsidDel="00000000" w:rsidP="00000000" w:rsidRDefault="00000000" w:rsidRPr="00000000" w14:paraId="00000028">
      <w:pPr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2A">
      <w:pPr>
        <w:pStyle w:val="Heading2"/>
        <w:ind w:left="0" w:hanging="2"/>
        <w:jc w:val="both"/>
        <w:rPr/>
      </w:pPr>
      <w:r w:rsidDel="00000000" w:rsidR="00000000" w:rsidRPr="00000000">
        <w:rPr>
          <w:rtl w:val="0"/>
        </w:rPr>
        <w:t xml:space="preserve">Signature of Chapter Adviser </w:t>
        <w:tab/>
        <w:tab/>
        <w:tab/>
        <w:tab/>
        <w:t xml:space="preserve">Date</w:t>
      </w:r>
    </w:p>
    <w:p w:rsidR="00000000" w:rsidDel="00000000" w:rsidP="00000000" w:rsidRDefault="00000000" w:rsidRPr="00000000" w14:paraId="0000002B">
      <w:pPr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2D">
      <w:pPr>
        <w:pStyle w:val="Heading2"/>
        <w:ind w:left="0" w:hanging="2"/>
        <w:jc w:val="both"/>
        <w:rPr/>
      </w:pPr>
      <w:r w:rsidDel="00000000" w:rsidR="00000000" w:rsidRPr="00000000">
        <w:rPr>
          <w:rtl w:val="0"/>
        </w:rPr>
        <w:t xml:space="preserve">Signature and Title of School Official </w:t>
        <w:tab/>
        <w:tab/>
        <w:tab/>
        <w:t xml:space="preserve">Date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Arial Black" w:cs="Arial Black" w:eastAsia="Arial Black" w:hAnsi="Arial Black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Arial" w:cs="Arial" w:eastAsia="Arial" w:hAnsi="Arial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A written exam testing your knowledge of FCCLA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 will be administered at the </w:t>
      </w:r>
      <w:r w:rsidDel="00000000" w:rsidR="00000000" w:rsidRPr="00000000">
        <w:rPr>
          <w:rFonts w:ascii="Arial" w:cs="Arial" w:eastAsia="Arial" w:hAnsi="Arial"/>
          <w:i w:val="1"/>
          <w:color w:val="000000"/>
          <w:u w:val="single"/>
          <w:rtl w:val="0"/>
        </w:rPr>
        <w:t xml:space="preserve">mandatory pre-conference candidates’ meeting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.  Use the Chapter Handbook and the state and national websites to review facts about FCCLA.  A score of 80% must be achieved in order to proceed as a candidate for state office.  The pre-conference candidates’ meeting will be held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Saturday, February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17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th at 9:00 AM at Joh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n P. Stevens High School in Edison, NJ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Parent(s)/guardian(s) and chapter advisers are required to attend.  Candidates will be interviewed by an election panel.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 Black" w:cs="Arial Black" w:eastAsia="Arial Black" w:hAnsi="Arial Black"/>
          <w:color w:val="000000"/>
        </w:rPr>
      </w:pPr>
      <w:r w:rsidDel="00000000" w:rsidR="00000000" w:rsidRPr="00000000">
        <w:rPr>
          <w:rFonts w:ascii="Arial Black" w:cs="Arial Black" w:eastAsia="Arial Black" w:hAnsi="Arial Black"/>
          <w:color w:val="000000"/>
          <w:rtl w:val="0"/>
        </w:rPr>
        <w:t xml:space="preserve">Do not attach additional papers or support materials!   Additional pages will not be accepted!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rFonts w:ascii="Arial Black" w:cs="Arial Black" w:eastAsia="Arial Black" w:hAnsi="Arial Blac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rFonts w:ascii="Arial Black" w:cs="Arial Black" w:eastAsia="Arial Black" w:hAnsi="Arial 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 Black" w:cs="Arial Black" w:eastAsia="Arial Black" w:hAnsi="Arial Black"/>
          <w:color w:val="000000"/>
          <w:rtl w:val="0"/>
        </w:rPr>
        <w:t xml:space="preserve">Candidate’s Name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i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4238625</wp:posOffset>
                </wp:positionH>
                <wp:positionV relativeFrom="paragraph">
                  <wp:posOffset>111137</wp:posOffset>
                </wp:positionV>
                <wp:extent cx="2438400" cy="8858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31563" y="3341850"/>
                          <a:ext cx="24288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.0000000149011612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Grade Level 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.0000000149011612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Cumulative G.P.A. 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.0000000149011612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Years in FCCLA 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4238625</wp:posOffset>
                </wp:positionH>
                <wp:positionV relativeFrom="paragraph">
                  <wp:posOffset>111137</wp:posOffset>
                </wp:positionV>
                <wp:extent cx="2438400" cy="8858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400" cy="885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u w:val="single"/>
          <w:rtl w:val="0"/>
        </w:rPr>
        <w:t xml:space="preserve">Please Check Your Region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 </w:t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Northern Region</w:t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Central Region                     </w:t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Southern Region</w:t>
        <w:tab/>
        <w:tab/>
        <w:tab/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List the Family and Consumer Sciences Courses taken</w:t>
      </w:r>
      <w:r w:rsidDel="00000000" w:rsidR="00000000" w:rsidRPr="00000000">
        <w:rPr>
          <w:rFonts w:ascii="Arial" w:cs="Arial" w:eastAsia="Arial" w:hAnsi="Arial"/>
          <w:rtl w:val="0"/>
        </w:rPr>
        <w:t xml:space="preserve"> (One FCS course minimum must be completed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before</w:t>
      </w:r>
      <w:r w:rsidDel="00000000" w:rsidR="00000000" w:rsidRPr="00000000">
        <w:rPr>
          <w:rFonts w:ascii="Arial" w:cs="Arial" w:eastAsia="Arial" w:hAnsi="Arial"/>
          <w:rtl w:val="0"/>
        </w:rPr>
        <w:t xml:space="preserve"> running for State Office.):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What FCS course do you plan to take during the 2024-25 school year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?    _______________________________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Why did you join FCCLA?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List the local, state, and national FCCLA offices, meetings, and committees in which you have been involved and any awards received.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Show further evidence of leadership abilities; include all offices held and community service activities outside of FCCLA.  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Identify 2 ways you have used your leadership skills to encourage members and strengthen your chapter since the pandemic.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Identify one leadership quality that you possess and explain how this quality will make you an asset to the State Executive Council if elected.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If elected, how will you work to strengthen FCCLA at the state level (50-75 words)?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Adviser’s Recommendation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 _________________________________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Please describe this student’s outstanding personal characteristics and abilities that make him/her a leader and ready to accept the duties and responsibilities of a state officer.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41263</wp:posOffset>
                </wp:positionV>
                <wp:extent cx="2314575" cy="254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88713" y="3780000"/>
                          <a:ext cx="2314575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41263</wp:posOffset>
                </wp:positionV>
                <wp:extent cx="2314575" cy="254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45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3810000</wp:posOffset>
                </wp:positionH>
                <wp:positionV relativeFrom="paragraph">
                  <wp:posOffset>66675</wp:posOffset>
                </wp:positionV>
                <wp:extent cx="2314575" cy="254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88713" y="3780000"/>
                          <a:ext cx="2314575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  <a:effectLst>
                          <a:outerShdw blurRad="40000" rotWithShape="0" dir="5400000" dist="20000">
                            <a:srgbClr val="000000">
                              <a:alpha val="37647"/>
                            </a:srgbClr>
                          </a:outerShdw>
                        </a:effectLst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3810000</wp:posOffset>
                </wp:positionH>
                <wp:positionV relativeFrom="paragraph">
                  <wp:posOffset>66675</wp:posOffset>
                </wp:positionV>
                <wp:extent cx="2314575" cy="254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45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Signature of FCCLA Adviser</w:t>
        <w:tab/>
        <w:tab/>
        <w:tab/>
        <w:t xml:space="preserve">                              Signature of Officer Candidate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 Black" w:cs="Arial Black" w:eastAsia="Arial Black" w:hAnsi="Arial Black"/>
          <w:color w:val="000000"/>
          <w:sz w:val="28"/>
          <w:szCs w:val="28"/>
          <w:rtl w:val="0"/>
        </w:rPr>
        <w:t xml:space="preserve">Obligation of NJ FCCLA State Office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 understand the responsibilities of an FCCLA State Officer and have read and understand the bylaws of New Jersey FCCLA, Inc. and understand that a demerit system will be implemented upon election.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Arial" w:cs="Arial" w:eastAsia="Arial" w:hAnsi="Arial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 understand that I am obligated to attend and participate in the following:</w:t>
      </w:r>
    </w:p>
    <w:p w:rsidR="00000000" w:rsidDel="00000000" w:rsidP="00000000" w:rsidRDefault="00000000" w:rsidRPr="00000000" w14:paraId="0000006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2"/>
          <w:szCs w:val="22"/>
          <w:rtl w:val="0"/>
        </w:rPr>
        <w:t xml:space="preserve">2024 State Leadership Conference where I could be installed as an officer.</w:t>
      </w:r>
    </w:p>
    <w:p w:rsidR="00000000" w:rsidDel="00000000" w:rsidP="00000000" w:rsidRDefault="00000000" w:rsidRPr="00000000" w14:paraId="0000007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2"/>
          <w:szCs w:val="22"/>
          <w:rtl w:val="0"/>
        </w:rPr>
        <w:t xml:space="preserve">2024 FCCLA State Officer Leadership Training Seminars (June TBA, and/or July TBA)</w:t>
      </w:r>
    </w:p>
    <w:p w:rsidR="00000000" w:rsidDel="00000000" w:rsidP="00000000" w:rsidRDefault="00000000" w:rsidRPr="00000000" w14:paraId="0000007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 Narrow" w:cs="Arial Narrow" w:eastAsia="Arial Narrow" w:hAnsi="Arial Narrow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 Narrow" w:cs="Arial Narrow" w:eastAsia="Arial Narrow" w:hAnsi="Arial Narrow"/>
          <w:color w:val="000000"/>
          <w:sz w:val="22"/>
          <w:szCs w:val="22"/>
          <w:rtl w:val="0"/>
        </w:rPr>
        <w:t xml:space="preserve">2024 FCCLA National Leadership Conference in Seattle, Washington </w:t>
      </w:r>
      <w:r w:rsidDel="00000000" w:rsidR="00000000" w:rsidRPr="00000000">
        <w:rPr>
          <w:rFonts w:ascii="Arial Narrow" w:cs="Arial Narrow" w:eastAsia="Arial Narrow" w:hAnsi="Arial Narrow"/>
          <w:i w:val="1"/>
          <w:color w:val="000000"/>
          <w:sz w:val="22"/>
          <w:szCs w:val="22"/>
          <w:rtl w:val="0"/>
        </w:rPr>
        <w:t xml:space="preserve">(recommended for all; required for specific offices)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2"/>
          <w:szCs w:val="22"/>
          <w:rtl w:val="0"/>
        </w:rPr>
        <w:t xml:space="preserve">2024 NJ FCS Professional Conferences</w:t>
      </w:r>
    </w:p>
    <w:p w:rsidR="00000000" w:rsidDel="00000000" w:rsidP="00000000" w:rsidRDefault="00000000" w:rsidRPr="00000000" w14:paraId="0000007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2"/>
          <w:szCs w:val="22"/>
          <w:rtl w:val="0"/>
        </w:rPr>
        <w:t xml:space="preserve">2024 Fall Leadership Connection</w:t>
      </w:r>
    </w:p>
    <w:p w:rsidR="00000000" w:rsidDel="00000000" w:rsidP="00000000" w:rsidRDefault="00000000" w:rsidRPr="00000000" w14:paraId="0000007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2"/>
          <w:szCs w:val="22"/>
          <w:rtl w:val="0"/>
        </w:rPr>
        <w:t xml:space="preserve">2024 National Fall Leadership Conference in   </w:t>
      </w:r>
      <w:r w:rsidDel="00000000" w:rsidR="00000000" w:rsidRPr="00000000">
        <w:rPr>
          <w:rFonts w:ascii="Arial Narrow" w:cs="Arial Narrow" w:eastAsia="Arial Narrow" w:hAnsi="Arial Narrow"/>
          <w:i w:val="1"/>
          <w:color w:val="000000"/>
          <w:sz w:val="22"/>
          <w:szCs w:val="22"/>
          <w:rtl w:val="0"/>
        </w:rPr>
        <w:t xml:space="preserve">(recommended)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2"/>
          <w:szCs w:val="22"/>
          <w:rtl w:val="0"/>
        </w:rPr>
        <w:t xml:space="preserve">2025 NJ FCCLA Leadership Boot Camp</w:t>
      </w:r>
    </w:p>
    <w:p w:rsidR="00000000" w:rsidDel="00000000" w:rsidP="00000000" w:rsidRDefault="00000000" w:rsidRPr="00000000" w14:paraId="0000007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2"/>
          <w:szCs w:val="22"/>
          <w:rtl w:val="0"/>
        </w:rPr>
        <w:t xml:space="preserve">Eight to ten State Executive Council Meetings held throughout the year (</w:t>
      </w:r>
      <w:r w:rsidDel="00000000" w:rsidR="00000000" w:rsidRPr="00000000">
        <w:rPr>
          <w:rFonts w:ascii="Arial Narrow" w:cs="Arial Narrow" w:eastAsia="Arial Narrow" w:hAnsi="Arial Narrow"/>
          <w:i w:val="1"/>
          <w:color w:val="000000"/>
          <w:sz w:val="22"/>
          <w:szCs w:val="22"/>
          <w:rtl w:val="0"/>
        </w:rPr>
        <w:t xml:space="preserve">many of which are on Saturdays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7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2"/>
          <w:szCs w:val="22"/>
          <w:rtl w:val="0"/>
        </w:rPr>
        <w:t xml:space="preserve">2025 State Leadership Conference where all state officer duties will be performed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Arial Narrow" w:cs="Arial Narrow" w:eastAsia="Arial Narrow" w:hAnsi="Arial Narrow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Failure to fulfill your term as an officer will result in reimbursing the state association for the cost of your training (Approximately $400) and the complete return of all FCCLA Officer related materials.  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Arial" w:cs="Arial" w:eastAsia="Arial" w:hAnsi="Arial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 understand that I am to provide and wear state officer attire to the above meetings.  (This includes wearing the designated outfit at the installation ceremony; white dress for female candidates or a black suit and red necktie for male candidates during the 2024 and 2025 New Jersey FCCLA State Leadership Conference).  In addition, I understand that I am responsible for a $50 deposit for my uniform jacket and tie that is provided by NJ FCCLA, as well as the cost of purchasing additional uniform pieces as decided by the State Executive Council. 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Arial" w:cs="Arial" w:eastAsia="Arial" w:hAnsi="Arial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 understand that there is no campaigning allowed at the State Leadership Conference.  I will introduce myself to the membership in a one and a half-minute speech (90 seconds) for the candidates.  I am not allowed to use any props before, during, or after my speaking.  For the “Meet the Candidates” session, I will be expected to answer a minimum of one fact question and one situation question.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Arial" w:cs="Arial" w:eastAsia="Arial" w:hAnsi="Arial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 will establish an e-mail address for the purpose of FCCLA State Office communication. I will be responsible to check this e-mail daily and answer communications immediately.  This e-mail address, in addition to a picture, may be posted on the NJ FCCLA website for communication with the membership.  I will also maintain a professional image via the internet when using the approved social networking sites and abide by the state rules.  Since the executive council communicates via phone at conferences, a mobile phone is a necessary communication tool.  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Arial" w:cs="Arial" w:eastAsia="Arial" w:hAnsi="Arial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 will actively pursue membership development, corporate sponsorship, public relations, etc. for FCCLA.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Arial" w:cs="Arial" w:eastAsia="Arial" w:hAnsi="Arial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 will communicate all meeting times and expectations to my chapter adviser in a timely fashion as chapter advisers are expected to chaperone all FCCLA activities. 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understand that as required, I have completed one FCS course and as a state officer I must be enrolled in an FCS course and maintain a minimum of a C+ grade in every subject and a minimum 3.0 GPA overall.  I will submit copies of my report card each marking period.  Attitude is equally important; I will abide by school rules.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 understand that I must resign my office if I fail to fulfill the duties of the office and/or fail to attend meetings without a legitimate excuse or without notifying the New Jersey FCCLA State Adviser directly.  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Arial" w:cs="Arial" w:eastAsia="Arial" w:hAnsi="Arial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90"/>
        </w:tabs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I, ________________________, have read and understand the bylaws and responsibilities of the FCCLA State Officers.   If elected, I pledge to fulfill the obligations of the office to which I am elected.  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_____________________________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_________________________________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 of Applicant</w:t>
        <w:tab/>
        <w:tab/>
        <w:t xml:space="preserve">        Signature of Parent/Guardian</w:t>
        <w:tab/>
        <w:t xml:space="preserve">            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____________________________________</w:t>
        <w:tab/>
        <w:t xml:space="preserve">____________</w:t>
      </w:r>
      <w:r w:rsidDel="00000000" w:rsidR="00000000" w:rsidRPr="00000000">
        <w:rPr>
          <w:rFonts w:ascii="Arial Rounded" w:cs="Arial Rounded" w:eastAsia="Arial Rounded" w:hAnsi="Arial Rounded"/>
          <w:b w:val="1"/>
          <w:i w:val="1"/>
          <w:color w:val="000000"/>
          <w:sz w:val="16"/>
          <w:szCs w:val="16"/>
          <w:rtl w:val="0"/>
        </w:rPr>
        <w:t xml:space="preserve">                             No additional pages are accepted.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 of Chapter Adviser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  <w:tab/>
        <w:tab/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</w:t>
      </w:r>
      <w:r w:rsidDel="00000000" w:rsidR="00000000" w:rsidRPr="00000000">
        <w:rPr>
          <w:rFonts w:ascii="Arial Rounded" w:cs="Arial Rounded" w:eastAsia="Arial Rounded" w:hAnsi="Arial Rounded"/>
          <w:b w:val="1"/>
          <w:i w:val="1"/>
          <w:color w:val="000000"/>
          <w:sz w:val="16"/>
          <w:szCs w:val="16"/>
          <w:rtl w:val="0"/>
        </w:rPr>
        <w:t xml:space="preserve">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576" w:top="576" w:left="864" w:right="8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Arial Rounded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  <w:font w:name="Arial Black">
    <w:embedRegular w:fontKey="{00000000-0000-0000-0000-000000000000}" r:id="rId7" w:subsetted="0"/>
  </w:font>
  <w:font w:name="ArcheBlackCondSSK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♦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♦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♦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♦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i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rial" w:cs="Arial" w:eastAsia="Arial" w:hAnsi="Arial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tabs>
        <w:tab w:val="left" w:leader="none" w:pos="3870"/>
      </w:tabs>
      <w:jc w:val="center"/>
    </w:pPr>
    <w:rPr>
      <w:rFonts w:ascii="Arial Black" w:cs="Arial Black" w:eastAsia="Arial Black" w:hAnsi="Arial Black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3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Relationship Id="rId7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VxYKjXyQDRGTetmlQ4OBe00dMQ==">CgMxLjAyCGguZ2pkZ3hzMgloLjMwajB6bGw4AHIZaWQ6VnBvZGpyZldadzRBQUFBQUFBQ3NvZw==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